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2814EB">
        <w:rPr>
          <w:rFonts w:ascii="GHEA Grapalat" w:hAnsi="GHEA Grapalat"/>
          <w:color w:val="000000" w:themeColor="text1"/>
          <w:sz w:val="20"/>
        </w:rPr>
        <w:t>25/20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323EE6">
        <w:rPr>
          <w:rFonts w:ascii="GHEA Grapalat" w:hAnsi="GHEA Grapalat"/>
          <w:color w:val="000000" w:themeColor="text1"/>
          <w:sz w:val="20"/>
        </w:rPr>
        <w:t>1</w:t>
      </w:r>
      <w:r w:rsidR="002814EB">
        <w:rPr>
          <w:rFonts w:ascii="GHEA Grapalat" w:hAnsi="GHEA Grapalat"/>
          <w:color w:val="000000" w:themeColor="text1"/>
          <w:sz w:val="20"/>
          <w:lang w:val="en-US"/>
        </w:rPr>
        <w:t>4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2814EB">
        <w:rPr>
          <w:rFonts w:ascii="GHEA Grapalat" w:hAnsi="GHEA Grapalat"/>
          <w:color w:val="000000" w:themeColor="text1"/>
          <w:sz w:val="20"/>
        </w:rPr>
        <w:t>25/20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323EE6">
        <w:rPr>
          <w:rFonts w:ascii="GHEA Grapalat" w:hAnsi="GHEA Grapalat"/>
          <w:color w:val="000000" w:themeColor="text1"/>
          <w:sz w:val="20"/>
        </w:rPr>
        <w:t xml:space="preserve">Остаточные работы по строительству </w:t>
      </w:r>
      <w:r w:rsidR="002814EB">
        <w:rPr>
          <w:rFonts w:ascii="GHEA Grapalat" w:hAnsi="GHEA Grapalat"/>
          <w:color w:val="000000" w:themeColor="text1"/>
          <w:sz w:val="20"/>
        </w:rPr>
        <w:t xml:space="preserve">типового (модульного) здания средней школы в общине Гарнаовит Арагацотнской области РА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EE70D1" w:rsidRPr="00992FD8" w:rsidRDefault="00EE70D1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8"/>
        <w:gridCol w:w="170"/>
        <w:gridCol w:w="404"/>
        <w:gridCol w:w="918"/>
        <w:gridCol w:w="245"/>
        <w:gridCol w:w="553"/>
        <w:gridCol w:w="370"/>
        <w:gridCol w:w="490"/>
        <w:gridCol w:w="53"/>
        <w:gridCol w:w="11"/>
        <w:gridCol w:w="82"/>
        <w:gridCol w:w="519"/>
        <w:gridCol w:w="10"/>
        <w:gridCol w:w="170"/>
        <w:gridCol w:w="75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0715F">
        <w:trPr>
          <w:trHeight w:val="110"/>
          <w:jc w:val="center"/>
        </w:trPr>
        <w:tc>
          <w:tcPr>
            <w:tcW w:w="77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0715F">
        <w:trPr>
          <w:trHeight w:val="175"/>
          <w:jc w:val="center"/>
        </w:trPr>
        <w:tc>
          <w:tcPr>
            <w:tcW w:w="77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0715F">
        <w:trPr>
          <w:trHeight w:val="275"/>
          <w:jc w:val="center"/>
        </w:trPr>
        <w:tc>
          <w:tcPr>
            <w:tcW w:w="7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4EB" w:rsidRPr="003B429D" w:rsidTr="0030715F">
        <w:trPr>
          <w:trHeight w:val="133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814EB" w:rsidRPr="003B429D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805F90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типового (модульного) здания средней школы в общине Гарнаовит Арагацотнской области РА 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DC2602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F25179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540D7B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F25179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83 605 900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540D7B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343 631 988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805F90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типового (модульного) здания средней школы в общине Гарнаовит Арагацотнской области РА 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805F90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типового (модульного) здания средней школы в общине Гарнаовит Арагацотнской области РА 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30715F">
        <w:trPr>
          <w:trHeight w:val="367"/>
          <w:jc w:val="center"/>
        </w:trPr>
        <w:tc>
          <w:tcPr>
            <w:tcW w:w="4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323EE6" w:rsidP="00F6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</w:t>
            </w:r>
            <w:r w:rsidR="00F67B7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8</w:t>
            </w:r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3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  <w:jc w:val="center"/>
        </w:trPr>
        <w:tc>
          <w:tcPr>
            <w:tcW w:w="5917" w:type="dxa"/>
            <w:gridSpan w:val="19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814EB" w:rsidRPr="00395B6E" w:rsidTr="000F5E8B">
        <w:trPr>
          <w:trHeight w:val="76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2814EB" w:rsidRPr="00781AB6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2814EB" w:rsidRPr="00C53D78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Авангард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Сити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Групп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EB" w:rsidRPr="003E491A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314 995 000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EB" w:rsidRPr="003E491A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62 999 000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EB" w:rsidRPr="003E491A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377 994 000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2814EB" w:rsidP="002814E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30.09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8179B" w:rsidRPr="00395B6E" w:rsidTr="00A56F23">
        <w:trPr>
          <w:trHeight w:val="385"/>
          <w:jc w:val="center"/>
        </w:trPr>
        <w:tc>
          <w:tcPr>
            <w:tcW w:w="46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552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552A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552AEE" w:rsidP="002814E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814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93B70" w:rsidP="002814E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814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8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814EB" w:rsidRPr="007F0F0C" w:rsidTr="00805F90">
        <w:trPr>
          <w:trHeight w:val="67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2814EB" w:rsidRPr="00B12D66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2814EB" w:rsidRPr="00C53D78" w:rsidRDefault="002814EB" w:rsidP="002814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Авангард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Сити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Групп</w:t>
            </w:r>
          </w:p>
        </w:tc>
        <w:tc>
          <w:tcPr>
            <w:tcW w:w="1658" w:type="dxa"/>
            <w:gridSpan w:val="4"/>
            <w:shd w:val="clear" w:color="auto" w:fill="auto"/>
            <w:vAlign w:val="center"/>
          </w:tcPr>
          <w:p w:rsidR="002814EB" w:rsidRPr="002B3B95" w:rsidRDefault="002814EB" w:rsidP="002814E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25/20 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2814EB" w:rsidRPr="00B12D66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14.10</w:t>
            </w:r>
            <w:r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2814EB" w:rsidRPr="00B12D66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300</w:t>
            </w: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2814EB" w:rsidRPr="00323EE6" w:rsidRDefault="002814EB" w:rsidP="002814E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2814EB" w:rsidRPr="00E41F2A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83 605 900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2814EB" w:rsidRPr="00E41F2A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377 994 000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805F90">
        <w:trPr>
          <w:trHeight w:val="637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52AEE" w:rsidRPr="00395B6E" w:rsidTr="00805F90">
        <w:trPr>
          <w:trHeight w:val="538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8194B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C53D78" w:rsidRDefault="002814EB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Авангард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Эко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Сити</w:t>
            </w: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814EB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Групп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946F51" w:rsidRDefault="00552AEE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E81335">
                <w:rPr>
                  <w:rStyle w:val="Hyperlink"/>
                  <w:rFonts w:ascii="GHEA Grapalat" w:hAnsi="GHEA Grapalat" w:cs="Sylfaen"/>
                  <w:b/>
                  <w:sz w:val="14"/>
                  <w:szCs w:val="14"/>
                  <w:lang w:val="af-ZA"/>
                </w:rPr>
                <w:t>baghdasryan@inbox.ru</w:t>
              </w:r>
            </w:hyperlink>
          </w:p>
          <w:p w:rsidR="002814EB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9" w:history="1">
              <w:r w:rsidRPr="00E81335">
                <w:rPr>
                  <w:rStyle w:val="Hyperlink"/>
                  <w:rFonts w:ascii="GHEA Grapalat" w:hAnsi="GHEA Grapalat" w:cs="Sylfaen"/>
                  <w:b/>
                  <w:sz w:val="14"/>
                  <w:szCs w:val="14"/>
                  <w:lang w:val="af-ZA"/>
                </w:rPr>
                <w:t>baghdasryan@inbox.ru</w:t>
              </w:r>
            </w:hyperlink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220043332430000</w:t>
            </w:r>
          </w:p>
          <w:p w:rsidR="00552AEE" w:rsidRPr="00946F51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220043331648000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4EB" w:rsidRPr="002814EB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05019792</w:t>
            </w:r>
          </w:p>
          <w:p w:rsidR="00552AEE" w:rsidRPr="00946F51" w:rsidRDefault="002814EB" w:rsidP="002814EB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814E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02279611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93B70" w:rsidRPr="00937739">
              <w:rPr>
                <w:rFonts w:ascii="GHEA Grapalat" w:hAnsi="GHEA Grapalat"/>
                <w:b/>
                <w:sz w:val="14"/>
                <w:szCs w:val="14"/>
              </w:rPr>
              <w:t>zargaryanhovsep@gmail.com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7"/>
            <w:shd w:val="clear" w:color="auto" w:fill="auto"/>
            <w:vAlign w:val="center"/>
          </w:tcPr>
          <w:p w:rsidR="0028179B" w:rsidRPr="00395B6E" w:rsidRDefault="002814E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  <w:bookmarkStart w:id="0" w:name="_GoBack"/>
            <w:bookmarkEnd w:id="0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2814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 w:rsidR="002814E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7AB" w:rsidRDefault="00F017AB">
      <w:r>
        <w:separator/>
      </w:r>
    </w:p>
  </w:endnote>
  <w:endnote w:type="continuationSeparator" w:id="0">
    <w:p w:rsidR="00F017AB" w:rsidRDefault="00F0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2814EB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7AB" w:rsidRDefault="00F017AB">
      <w:r>
        <w:separator/>
      </w:r>
    </w:p>
  </w:footnote>
  <w:footnote w:type="continuationSeparator" w:id="0">
    <w:p w:rsidR="00F017AB" w:rsidRDefault="00F017AB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2F1E"/>
    <w:rsid w:val="00275371"/>
    <w:rsid w:val="002774CC"/>
    <w:rsid w:val="002814EB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0715F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2AEE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17F1E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242F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0810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F5BF2"/>
    <w:rsid w:val="00F01562"/>
    <w:rsid w:val="00F017A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B7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F12FD2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hdasryan@inbo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ghdasryan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4023D-3025-4714-9C4F-ECC10E5E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270</cp:revision>
  <cp:lastPrinted>2021-10-08T11:44:00Z</cp:lastPrinted>
  <dcterms:created xsi:type="dcterms:W3CDTF">2018-08-09T07:28:00Z</dcterms:created>
  <dcterms:modified xsi:type="dcterms:W3CDTF">2025-10-15T14:30:00Z</dcterms:modified>
</cp:coreProperties>
</file>